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552" w:rsidRDefault="00687A82">
      <w:r>
        <w:t>ВОПРОРСЫ КОЛЛОКВИУМА 2</w:t>
      </w:r>
    </w:p>
    <w:p w:rsidR="00803EB2" w:rsidRDefault="00803EB2" w:rsidP="00803EB2">
      <w:pPr>
        <w:pStyle w:val="a3"/>
        <w:numPr>
          <w:ilvl w:val="0"/>
          <w:numId w:val="1"/>
        </w:numPr>
      </w:pPr>
      <w:r w:rsidRPr="00803EB2">
        <w:t>Теория Ландау.</w:t>
      </w:r>
    </w:p>
    <w:p w:rsidR="00803EB2" w:rsidRDefault="00803EB2" w:rsidP="00803EB2">
      <w:pPr>
        <w:pStyle w:val="a3"/>
        <w:numPr>
          <w:ilvl w:val="0"/>
          <w:numId w:val="1"/>
        </w:numPr>
      </w:pPr>
      <w:r w:rsidRPr="00803EB2">
        <w:t>Проявление детерминизма в современной физике.</w:t>
      </w:r>
    </w:p>
    <w:p w:rsidR="00803EB2" w:rsidRDefault="00803EB2" w:rsidP="00803EB2">
      <w:pPr>
        <w:pStyle w:val="a3"/>
        <w:numPr>
          <w:ilvl w:val="0"/>
          <w:numId w:val="1"/>
        </w:numPr>
      </w:pPr>
      <w:r w:rsidRPr="00803EB2">
        <w:t>Принцип эквивалентности Эйнштейна, принцип относительности, два основных класса принципов инвариантности.</w:t>
      </w:r>
    </w:p>
    <w:p w:rsidR="00687A82" w:rsidRDefault="00687A82" w:rsidP="00687A82">
      <w:pPr>
        <w:pStyle w:val="a3"/>
        <w:numPr>
          <w:ilvl w:val="0"/>
          <w:numId w:val="1"/>
        </w:numPr>
      </w:pPr>
      <w:r w:rsidRPr="00687A82">
        <w:t>Гравитационные волны и их детектирование</w:t>
      </w:r>
    </w:p>
    <w:p w:rsidR="00687A82" w:rsidRDefault="00687A82" w:rsidP="00687A82">
      <w:pPr>
        <w:pStyle w:val="a3"/>
        <w:numPr>
          <w:ilvl w:val="0"/>
          <w:numId w:val="1"/>
        </w:numPr>
      </w:pPr>
      <w:r w:rsidRPr="00687A82">
        <w:t>Космологические проблемы. Инфляция. Связь космологии и физики высоких энергий</w:t>
      </w:r>
    </w:p>
    <w:p w:rsidR="00687A82" w:rsidRDefault="00687A82" w:rsidP="00687A82">
      <w:pPr>
        <w:pStyle w:val="a3"/>
        <w:numPr>
          <w:ilvl w:val="0"/>
          <w:numId w:val="1"/>
        </w:numPr>
      </w:pPr>
      <w:r w:rsidRPr="00687A82">
        <w:t>Нейтронные звезды и пульсары. Сверхновые.</w:t>
      </w:r>
    </w:p>
    <w:p w:rsidR="00687A82" w:rsidRDefault="00687A82" w:rsidP="00687A82">
      <w:pPr>
        <w:pStyle w:val="a3"/>
        <w:numPr>
          <w:ilvl w:val="0"/>
          <w:numId w:val="1"/>
        </w:numPr>
      </w:pPr>
      <w:r w:rsidRPr="00687A82">
        <w:t>Квазары и ядра галактик. Образование галактик.</w:t>
      </w:r>
    </w:p>
    <w:p w:rsidR="00803EB2" w:rsidRDefault="00803EB2" w:rsidP="00803EB2">
      <w:pPr>
        <w:pStyle w:val="a3"/>
        <w:numPr>
          <w:ilvl w:val="0"/>
          <w:numId w:val="1"/>
        </w:numPr>
      </w:pPr>
      <w:r w:rsidRPr="00803EB2">
        <w:t>Актуальные проблемы теории элементарных частиц.</w:t>
      </w:r>
    </w:p>
    <w:p w:rsidR="00687A82" w:rsidRDefault="00687A82" w:rsidP="00803EB2">
      <w:pPr>
        <w:pStyle w:val="a3"/>
        <w:numPr>
          <w:ilvl w:val="0"/>
          <w:numId w:val="1"/>
        </w:numPr>
      </w:pPr>
      <w:r w:rsidRPr="00687A82">
        <w:t>Единая теория слабых и электромагнитных взаимодействий.</w:t>
      </w:r>
    </w:p>
    <w:p w:rsidR="00687A82" w:rsidRDefault="00687A82" w:rsidP="00687A82">
      <w:pPr>
        <w:pStyle w:val="a3"/>
        <w:numPr>
          <w:ilvl w:val="0"/>
          <w:numId w:val="1"/>
        </w:numPr>
      </w:pPr>
      <w:proofErr w:type="spellStart"/>
      <w:r w:rsidRPr="00687A82">
        <w:t>Несохранение</w:t>
      </w:r>
      <w:proofErr w:type="spellEnd"/>
      <w:r w:rsidRPr="00687A82">
        <w:t xml:space="preserve"> CP-инвариантности. Нелинейные феномены в вакууме и сверхсильных электрических полях</w:t>
      </w:r>
    </w:p>
    <w:p w:rsidR="00803EB2" w:rsidRDefault="00687A82" w:rsidP="00803EB2">
      <w:pPr>
        <w:pStyle w:val="a3"/>
        <w:numPr>
          <w:ilvl w:val="0"/>
          <w:numId w:val="1"/>
        </w:numPr>
      </w:pPr>
      <w:r w:rsidRPr="00687A82">
        <w:t xml:space="preserve">Экспериментальная проверка </w:t>
      </w:r>
      <w:r w:rsidR="00803EB2" w:rsidRPr="00687A82">
        <w:t>общей теории относительности</w:t>
      </w:r>
      <w:r w:rsidRPr="00687A82">
        <w:t>.</w:t>
      </w:r>
      <w:r w:rsidR="00803EB2" w:rsidRPr="00803EB2">
        <w:t xml:space="preserve"> </w:t>
      </w:r>
    </w:p>
    <w:p w:rsidR="00803EB2" w:rsidRDefault="00803EB2" w:rsidP="00803EB2">
      <w:pPr>
        <w:pStyle w:val="a3"/>
        <w:numPr>
          <w:ilvl w:val="0"/>
          <w:numId w:val="1"/>
        </w:numPr>
      </w:pPr>
      <w:r w:rsidRPr="00803EB2">
        <w:t>Барионная асимметрия. Отсутствие антивещества во Вселенной.</w:t>
      </w:r>
    </w:p>
    <w:p w:rsidR="00687A82" w:rsidRDefault="00687A82" w:rsidP="00803EB2">
      <w:pPr>
        <w:pStyle w:val="a3"/>
      </w:pPr>
      <w:bookmarkStart w:id="0" w:name="_GoBack"/>
      <w:bookmarkEnd w:id="0"/>
    </w:p>
    <w:sectPr w:rsidR="00687A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E757E"/>
    <w:multiLevelType w:val="hybridMultilevel"/>
    <w:tmpl w:val="C1985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A82"/>
    <w:rsid w:val="000A0552"/>
    <w:rsid w:val="00687A82"/>
    <w:rsid w:val="0080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A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Гульнара Ерболатова</cp:lastModifiedBy>
  <cp:revision>2</cp:revision>
  <dcterms:created xsi:type="dcterms:W3CDTF">2022-03-16T09:11:00Z</dcterms:created>
  <dcterms:modified xsi:type="dcterms:W3CDTF">2022-03-16T09:11:00Z</dcterms:modified>
</cp:coreProperties>
</file>